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CFD1" w14:textId="0ADDBFEE" w:rsidR="00FC2A20" w:rsidRDefault="00FC2A20"/>
    <w:p w14:paraId="7818B4DF" w14:textId="35567E90" w:rsidR="00FC2A20" w:rsidRDefault="00FC2A20"/>
    <w:p w14:paraId="665139D8" w14:textId="7416B1B5" w:rsidR="00FC2A20" w:rsidRPr="008B34D7" w:rsidRDefault="00FC2A20" w:rsidP="00FC2A20">
      <w:pPr>
        <w:ind w:left="4111"/>
        <w:jc w:val="both"/>
        <w:rPr>
          <w:b/>
          <w:bCs/>
        </w:rPr>
      </w:pPr>
      <w:r w:rsidRPr="008B34D7">
        <w:rPr>
          <w:b/>
          <w:bCs/>
          <w:sz w:val="36"/>
          <w:szCs w:val="36"/>
        </w:rPr>
        <w:t xml:space="preserve">ANEXO </w:t>
      </w:r>
      <w:r w:rsidR="00F00E3D">
        <w:rPr>
          <w:b/>
          <w:bCs/>
          <w:sz w:val="36"/>
          <w:szCs w:val="36"/>
        </w:rPr>
        <w:t>VI</w:t>
      </w:r>
    </w:p>
    <w:p w14:paraId="5524FAB8" w14:textId="77777777" w:rsidR="00FC2A20" w:rsidRPr="008B34D7" w:rsidRDefault="00FC2A20" w:rsidP="00FC2A20">
      <w:pPr>
        <w:jc w:val="center"/>
        <w:rPr>
          <w:b/>
        </w:rPr>
      </w:pPr>
    </w:p>
    <w:p w14:paraId="06B34A3A" w14:textId="77777777" w:rsidR="00FC2A20" w:rsidRDefault="00FC2A20" w:rsidP="00FC2A20">
      <w:pPr>
        <w:jc w:val="center"/>
        <w:rPr>
          <w:b/>
        </w:rPr>
      </w:pPr>
    </w:p>
    <w:p w14:paraId="27333D55" w14:textId="77777777" w:rsidR="00FC2A20" w:rsidRDefault="00FC2A20" w:rsidP="00FC2A20">
      <w:pPr>
        <w:jc w:val="center"/>
        <w:rPr>
          <w:b/>
        </w:rPr>
      </w:pPr>
    </w:p>
    <w:p w14:paraId="73C4AA6F" w14:textId="77777777" w:rsidR="00FC2A20" w:rsidRDefault="00FC2A20" w:rsidP="00FC2A20">
      <w:pPr>
        <w:jc w:val="center"/>
        <w:rPr>
          <w:b/>
        </w:rPr>
      </w:pPr>
    </w:p>
    <w:p w14:paraId="5ACB6C3E" w14:textId="77777777" w:rsidR="00FC2A20" w:rsidRPr="00FC2A20" w:rsidRDefault="00FC2A20" w:rsidP="00FC2A20">
      <w:pPr>
        <w:suppressAutoHyphens/>
        <w:spacing w:line="240" w:lineRule="auto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  <w:r w:rsidRPr="00FC2A20">
        <w:rPr>
          <w:rFonts w:eastAsia="Times New Roman"/>
          <w:b/>
          <w:kern w:val="1"/>
          <w:sz w:val="24"/>
          <w:szCs w:val="24"/>
          <w:lang w:eastAsia="ar-SA"/>
        </w:rPr>
        <w:t>DECLARAÇÃO QUANTO À INEXISTÊNCIA DE IMPEDIMENTOS PARA CELEBRAR CONVÊNIOS COM A SANEPAR</w:t>
      </w:r>
    </w:p>
    <w:p w14:paraId="4904738B" w14:textId="77777777" w:rsidR="00FC2A20" w:rsidRDefault="00FC2A20" w:rsidP="00FC2A20">
      <w:pPr>
        <w:tabs>
          <w:tab w:val="left" w:pos="3319"/>
          <w:tab w:val="center" w:pos="5220"/>
        </w:tabs>
        <w:jc w:val="both"/>
      </w:pPr>
    </w:p>
    <w:p w14:paraId="4AD18059" w14:textId="77777777" w:rsidR="00FC2A20" w:rsidRDefault="00FC2A20" w:rsidP="00FC2A20">
      <w:pPr>
        <w:tabs>
          <w:tab w:val="left" w:pos="3319"/>
          <w:tab w:val="center" w:pos="5220"/>
        </w:tabs>
        <w:jc w:val="both"/>
      </w:pPr>
    </w:p>
    <w:p w14:paraId="6235C2E7" w14:textId="77777777" w:rsidR="00FC2A20" w:rsidRDefault="00FC2A20" w:rsidP="00FC2A20">
      <w:pPr>
        <w:tabs>
          <w:tab w:val="left" w:pos="3319"/>
          <w:tab w:val="center" w:pos="5220"/>
        </w:tabs>
        <w:jc w:val="both"/>
      </w:pPr>
    </w:p>
    <w:p w14:paraId="4382F953" w14:textId="77777777" w:rsidR="00FC2A20" w:rsidRPr="00FC2A20" w:rsidRDefault="00FC2A20" w:rsidP="00FC2A20">
      <w:pPr>
        <w:suppressAutoHyphens/>
        <w:spacing w:line="360" w:lineRule="auto"/>
        <w:rPr>
          <w:rFonts w:eastAsia="Times New Roman"/>
          <w:b/>
          <w:kern w:val="1"/>
          <w:sz w:val="24"/>
          <w:szCs w:val="24"/>
          <w:lang w:eastAsia="ar-SA"/>
        </w:rPr>
      </w:pPr>
      <w:r w:rsidRPr="00FC2A20">
        <w:rPr>
          <w:rFonts w:eastAsia="Times New Roman"/>
          <w:b/>
          <w:kern w:val="1"/>
          <w:sz w:val="24"/>
          <w:szCs w:val="24"/>
          <w:lang w:eastAsia="ar-SA"/>
        </w:rPr>
        <w:t>IDENTIFICAÇÃO DA ENTIDADE: ___________________________________________________________________</w:t>
      </w:r>
    </w:p>
    <w:p w14:paraId="12A3C417" w14:textId="77777777" w:rsidR="00FC2A20" w:rsidRPr="00FC2A20" w:rsidRDefault="00FC2A20" w:rsidP="00FC2A20">
      <w:pPr>
        <w:suppressAutoHyphens/>
        <w:spacing w:line="360" w:lineRule="auto"/>
        <w:rPr>
          <w:rFonts w:eastAsia="Times New Roman"/>
          <w:b/>
          <w:kern w:val="1"/>
          <w:sz w:val="24"/>
          <w:szCs w:val="24"/>
          <w:lang w:eastAsia="ar-SA"/>
        </w:rPr>
      </w:pPr>
      <w:r w:rsidRPr="00FC2A20">
        <w:rPr>
          <w:rFonts w:eastAsia="Times New Roman"/>
          <w:b/>
          <w:kern w:val="1"/>
          <w:sz w:val="24"/>
          <w:szCs w:val="24"/>
          <w:lang w:eastAsia="ar-SA"/>
        </w:rPr>
        <w:t>CNPJ: _____________________</w:t>
      </w:r>
    </w:p>
    <w:p w14:paraId="2FA65F27" w14:textId="77777777" w:rsidR="00FC2A20" w:rsidRDefault="00FC2A20" w:rsidP="00FC2A20">
      <w:pPr>
        <w:spacing w:line="360" w:lineRule="auto"/>
        <w:jc w:val="both"/>
        <w:rPr>
          <w:bCs/>
        </w:rPr>
      </w:pPr>
    </w:p>
    <w:p w14:paraId="1C9D28DF" w14:textId="77777777" w:rsidR="00FC2A20" w:rsidRDefault="00FC2A20" w:rsidP="00FC2A20">
      <w:pPr>
        <w:spacing w:line="360" w:lineRule="auto"/>
        <w:jc w:val="both"/>
      </w:pPr>
      <w:r>
        <w:t xml:space="preserve">Eu, </w:t>
      </w:r>
      <w:r>
        <w:rPr>
          <w:i/>
          <w:highlight w:val="yellow"/>
        </w:rPr>
        <w:t>(Nome do(a) dirigente),</w:t>
      </w:r>
      <w:r>
        <w:t xml:space="preserve"> portador(a) do documento de identidade, RG: </w:t>
      </w:r>
      <w:r>
        <w:rPr>
          <w:i/>
          <w:highlight w:val="yellow"/>
        </w:rPr>
        <w:t>(n°)</w:t>
      </w:r>
      <w:r>
        <w:t xml:space="preserve"> e do CPF: </w:t>
      </w:r>
      <w:r>
        <w:rPr>
          <w:i/>
          <w:highlight w:val="yellow"/>
        </w:rPr>
        <w:t>(N°)</w:t>
      </w:r>
      <w:r>
        <w:rPr>
          <w:highlight w:val="yellow"/>
        </w:rPr>
        <w:t>,</w:t>
      </w:r>
      <w:r>
        <w:t xml:space="preserve"> brasileiro(a), </w:t>
      </w:r>
      <w:r>
        <w:rPr>
          <w:i/>
          <w:highlight w:val="yellow"/>
        </w:rPr>
        <w:t>(estado civil), (profissão),</w:t>
      </w:r>
      <w:r>
        <w:t xml:space="preserve"> residente domiciliado(a) </w:t>
      </w:r>
      <w:r>
        <w:rPr>
          <w:i/>
          <w:highlight w:val="yellow"/>
        </w:rPr>
        <w:t>(endereço)</w:t>
      </w:r>
      <w:r>
        <w:rPr>
          <w:highlight w:val="yellow"/>
        </w:rPr>
        <w:t>,</w:t>
      </w:r>
      <w:r>
        <w:t xml:space="preserve"> dirigente da entidade </w:t>
      </w:r>
      <w:r>
        <w:rPr>
          <w:i/>
          <w:highlight w:val="yellow"/>
        </w:rPr>
        <w:t>(nome da entidade)</w:t>
      </w:r>
      <w:r>
        <w:rPr>
          <w:highlight w:val="yellow"/>
        </w:rPr>
        <w:t>,</w:t>
      </w:r>
      <w:r>
        <w:t xml:space="preserve"> CNPJ </w:t>
      </w:r>
      <w:r>
        <w:rPr>
          <w:i/>
          <w:highlight w:val="yellow"/>
        </w:rPr>
        <w:t>(N°)</w:t>
      </w:r>
      <w:r>
        <w:rPr>
          <w:highlight w:val="yellow"/>
        </w:rPr>
        <w:t>,</w:t>
      </w:r>
      <w:r>
        <w:t xml:space="preserve"> declaro que (</w:t>
      </w:r>
      <w:r>
        <w:rPr>
          <w:i/>
        </w:rPr>
        <w:t xml:space="preserve">o/a </w:t>
      </w:r>
      <w:r>
        <w:rPr>
          <w:i/>
          <w:highlight w:val="yellow"/>
        </w:rPr>
        <w:t>nome da entidade</w:t>
      </w:r>
      <w:r>
        <w:rPr>
          <w:highlight w:val="yellow"/>
        </w:rPr>
        <w:t>)</w:t>
      </w:r>
      <w:r>
        <w:t xml:space="preserve"> não está incursa em nenhuma das situações de vedação constantes no Art. 16 do Regulamento Interno de Licitações, Contratos e Convênios da Sanepar – RILC, ora anexado.</w:t>
      </w:r>
    </w:p>
    <w:p w14:paraId="5435B459" w14:textId="77777777" w:rsidR="00FC2A20" w:rsidRDefault="00FC2A20" w:rsidP="00FC2A20">
      <w:pPr>
        <w:spacing w:line="360" w:lineRule="auto"/>
        <w:jc w:val="both"/>
      </w:pPr>
    </w:p>
    <w:p w14:paraId="2B54A329" w14:textId="77777777" w:rsidR="00FC2A20" w:rsidRDefault="00FC2A20" w:rsidP="00FC2A20">
      <w:pPr>
        <w:spacing w:line="360" w:lineRule="auto"/>
        <w:jc w:val="both"/>
      </w:pPr>
    </w:p>
    <w:p w14:paraId="690413CA" w14:textId="77777777" w:rsidR="00FC2A20" w:rsidRDefault="00FC2A20" w:rsidP="00FC2A20">
      <w:pPr>
        <w:jc w:val="center"/>
        <w:rPr>
          <w:i/>
          <w:highlight w:val="yellow"/>
        </w:rPr>
      </w:pPr>
      <w:r>
        <w:rPr>
          <w:b/>
          <w:i/>
          <w:highlight w:val="yellow"/>
        </w:rPr>
        <w:t>(Local e Data)</w:t>
      </w:r>
    </w:p>
    <w:p w14:paraId="5C78198D" w14:textId="77777777" w:rsidR="00FC2A20" w:rsidRDefault="00FC2A20" w:rsidP="00FC2A20">
      <w:pPr>
        <w:spacing w:line="360" w:lineRule="auto"/>
        <w:jc w:val="both"/>
        <w:rPr>
          <w:i/>
          <w:highlight w:val="yellow"/>
        </w:rPr>
      </w:pPr>
    </w:p>
    <w:p w14:paraId="06792904" w14:textId="35546C4D" w:rsidR="00FC2A20" w:rsidRDefault="00FC2A20" w:rsidP="00FC2A20">
      <w:pPr>
        <w:jc w:val="center"/>
        <w:rPr>
          <w:b/>
          <w:i/>
        </w:rPr>
      </w:pPr>
      <w:r>
        <w:rPr>
          <w:b/>
          <w:i/>
          <w:highlight w:val="yellow"/>
        </w:rPr>
        <w:t>(Nome, assinatura e cargo do declarante)</w:t>
      </w:r>
    </w:p>
    <w:sectPr w:rsidR="00FC2A20" w:rsidSect="00E02BEC">
      <w:headerReference w:type="default" r:id="rId10"/>
      <w:footerReference w:type="default" r:id="rId11"/>
      <w:pgSz w:w="11909" w:h="16834"/>
      <w:pgMar w:top="1440" w:right="97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FF2" w14:textId="77777777" w:rsidR="005E71F0" w:rsidRDefault="005E71F0">
      <w:pPr>
        <w:spacing w:line="240" w:lineRule="auto"/>
      </w:pPr>
      <w:r>
        <w:separator/>
      </w:r>
    </w:p>
  </w:endnote>
  <w:endnote w:type="continuationSeparator" w:id="0">
    <w:p w14:paraId="37EC8EA2" w14:textId="77777777" w:rsidR="005E71F0" w:rsidRDefault="005E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F0D" w14:textId="121DD5D6" w:rsidR="005E71F0" w:rsidRDefault="005E71F0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17F4" w14:textId="77777777" w:rsidR="005E71F0" w:rsidRDefault="005E71F0">
      <w:pPr>
        <w:spacing w:line="240" w:lineRule="auto"/>
      </w:pPr>
      <w:r>
        <w:separator/>
      </w:r>
    </w:p>
  </w:footnote>
  <w:footnote w:type="continuationSeparator" w:id="0">
    <w:p w14:paraId="05ECE953" w14:textId="77777777" w:rsidR="005E71F0" w:rsidRDefault="005E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2BAF" w14:textId="69ED941B" w:rsidR="005E71F0" w:rsidRDefault="005E71F0">
    <w:pPr>
      <w:tabs>
        <w:tab w:val="right" w:pos="8504"/>
      </w:tabs>
      <w:spacing w:line="240" w:lineRule="auto"/>
      <w:jc w:val="right"/>
      <w:rPr>
        <w:sz w:val="16"/>
        <w:szCs w:val="16"/>
        <w:u w:val="single"/>
      </w:rPr>
    </w:pPr>
    <w:r>
      <w:tab/>
    </w:r>
    <w:r>
      <w:rPr>
        <w:u w:val="single"/>
      </w:rPr>
      <w:t>CHAMAMENTO PÚBLICO Nº 001/2023 GPIN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E030B69" wp14:editId="75D98D30">
          <wp:simplePos x="0" y="0"/>
          <wp:positionH relativeFrom="column">
            <wp:posOffset>-552449</wp:posOffset>
          </wp:positionH>
          <wp:positionV relativeFrom="paragraph">
            <wp:posOffset>-280987</wp:posOffset>
          </wp:positionV>
          <wp:extent cx="1972151" cy="481013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15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u w:val="single"/>
      </w:rPr>
      <w:t>/GPDO/DO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95B"/>
    <w:multiLevelType w:val="multilevel"/>
    <w:tmpl w:val="F97CB610"/>
    <w:lvl w:ilvl="0">
      <w:start w:val="3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7C42"/>
    <w:multiLevelType w:val="hybridMultilevel"/>
    <w:tmpl w:val="719600AC"/>
    <w:lvl w:ilvl="0" w:tplc="03BA442E">
      <w:start w:val="2"/>
      <w:numFmt w:val="upperRoman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87CC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A1EE2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E22AC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8FB0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E2B8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EAF6A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CB46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8746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83D74"/>
    <w:multiLevelType w:val="multilevel"/>
    <w:tmpl w:val="944CA0B0"/>
    <w:lvl w:ilvl="0">
      <w:start w:val="1"/>
      <w:numFmt w:val="decimal"/>
      <w:lvlText w:val="%1"/>
      <w:lvlJc w:val="left"/>
      <w:pPr>
        <w:ind w:left="143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3" w15:restartNumberingAfterBreak="0">
    <w:nsid w:val="21D346CD"/>
    <w:multiLevelType w:val="hybridMultilevel"/>
    <w:tmpl w:val="D020E95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6B2"/>
    <w:multiLevelType w:val="hybridMultilevel"/>
    <w:tmpl w:val="86841114"/>
    <w:lvl w:ilvl="0" w:tplc="81AE8EF2">
      <w:start w:val="9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16416EE"/>
    <w:multiLevelType w:val="multilevel"/>
    <w:tmpl w:val="C77A3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722B49"/>
    <w:multiLevelType w:val="hybridMultilevel"/>
    <w:tmpl w:val="889A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989"/>
    <w:multiLevelType w:val="multilevel"/>
    <w:tmpl w:val="E0BC4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C0195"/>
    <w:multiLevelType w:val="hybridMultilevel"/>
    <w:tmpl w:val="AAECB534"/>
    <w:lvl w:ilvl="0" w:tplc="3EDAAA58">
      <w:start w:val="1"/>
      <w:numFmt w:val="lowerRoman"/>
      <w:lvlText w:val="%1."/>
      <w:lvlJc w:val="right"/>
      <w:pPr>
        <w:ind w:left="720" w:hanging="360"/>
      </w:pPr>
    </w:lvl>
    <w:lvl w:ilvl="1" w:tplc="74961008">
      <w:start w:val="1"/>
      <w:numFmt w:val="lowerLetter"/>
      <w:lvlText w:val="%2."/>
      <w:lvlJc w:val="left"/>
      <w:pPr>
        <w:ind w:left="1440" w:hanging="360"/>
      </w:pPr>
    </w:lvl>
    <w:lvl w:ilvl="2" w:tplc="55FAC4AC">
      <w:start w:val="1"/>
      <w:numFmt w:val="lowerRoman"/>
      <w:lvlText w:val="%3."/>
      <w:lvlJc w:val="right"/>
      <w:pPr>
        <w:ind w:left="2160" w:hanging="180"/>
      </w:pPr>
    </w:lvl>
    <w:lvl w:ilvl="3" w:tplc="AE70786A">
      <w:start w:val="1"/>
      <w:numFmt w:val="decimal"/>
      <w:lvlText w:val="%4."/>
      <w:lvlJc w:val="left"/>
      <w:pPr>
        <w:ind w:left="2880" w:hanging="360"/>
      </w:pPr>
    </w:lvl>
    <w:lvl w:ilvl="4" w:tplc="FFDAE366">
      <w:start w:val="1"/>
      <w:numFmt w:val="lowerLetter"/>
      <w:lvlText w:val="%5."/>
      <w:lvlJc w:val="left"/>
      <w:pPr>
        <w:ind w:left="3600" w:hanging="360"/>
      </w:pPr>
    </w:lvl>
    <w:lvl w:ilvl="5" w:tplc="659EDC90">
      <w:start w:val="1"/>
      <w:numFmt w:val="lowerRoman"/>
      <w:lvlText w:val="%6."/>
      <w:lvlJc w:val="right"/>
      <w:pPr>
        <w:ind w:left="4320" w:hanging="180"/>
      </w:pPr>
    </w:lvl>
    <w:lvl w:ilvl="6" w:tplc="3A1E1908">
      <w:start w:val="1"/>
      <w:numFmt w:val="decimal"/>
      <w:lvlText w:val="%7."/>
      <w:lvlJc w:val="left"/>
      <w:pPr>
        <w:ind w:left="5040" w:hanging="360"/>
      </w:pPr>
    </w:lvl>
    <w:lvl w:ilvl="7" w:tplc="A94673B8">
      <w:start w:val="1"/>
      <w:numFmt w:val="lowerLetter"/>
      <w:lvlText w:val="%8."/>
      <w:lvlJc w:val="left"/>
      <w:pPr>
        <w:ind w:left="5760" w:hanging="360"/>
      </w:pPr>
    </w:lvl>
    <w:lvl w:ilvl="8" w:tplc="E634E3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2D28"/>
    <w:multiLevelType w:val="hybridMultilevel"/>
    <w:tmpl w:val="9A1CA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D5F"/>
    <w:multiLevelType w:val="hybridMultilevel"/>
    <w:tmpl w:val="69E28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A00"/>
    <w:multiLevelType w:val="hybridMultilevel"/>
    <w:tmpl w:val="AEB6044A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6AC148FB"/>
    <w:multiLevelType w:val="hybridMultilevel"/>
    <w:tmpl w:val="089E0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70EA3F80">
      <w:start w:val="1"/>
      <w:numFmt w:val="lowerLetter"/>
      <w:lvlText w:val="%4)"/>
      <w:lvlJc w:val="left"/>
      <w:pPr>
        <w:ind w:left="3105" w:hanging="58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06C"/>
    <w:multiLevelType w:val="hybridMultilevel"/>
    <w:tmpl w:val="575832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1064B"/>
    <w:multiLevelType w:val="hybridMultilevel"/>
    <w:tmpl w:val="43F44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E3AF9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3F60F5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56072"/>
    <w:multiLevelType w:val="hybridMultilevel"/>
    <w:tmpl w:val="A0CC3DB2"/>
    <w:lvl w:ilvl="0" w:tplc="37D6752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C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2E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40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8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C3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E0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0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5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B"/>
    <w:rsid w:val="00003798"/>
    <w:rsid w:val="00014504"/>
    <w:rsid w:val="00017FD9"/>
    <w:rsid w:val="00021C1C"/>
    <w:rsid w:val="000240E7"/>
    <w:rsid w:val="00025350"/>
    <w:rsid w:val="00025514"/>
    <w:rsid w:val="000318DA"/>
    <w:rsid w:val="000355FD"/>
    <w:rsid w:val="000423CA"/>
    <w:rsid w:val="000516A2"/>
    <w:rsid w:val="00057FAD"/>
    <w:rsid w:val="000626C3"/>
    <w:rsid w:val="000775CE"/>
    <w:rsid w:val="00085BA2"/>
    <w:rsid w:val="000B5EFE"/>
    <w:rsid w:val="000C4369"/>
    <w:rsid w:val="001131E3"/>
    <w:rsid w:val="00113EF7"/>
    <w:rsid w:val="00115041"/>
    <w:rsid w:val="00121FDE"/>
    <w:rsid w:val="0015439A"/>
    <w:rsid w:val="00166A70"/>
    <w:rsid w:val="00172997"/>
    <w:rsid w:val="00182F71"/>
    <w:rsid w:val="0018525A"/>
    <w:rsid w:val="001A6498"/>
    <w:rsid w:val="001B6611"/>
    <w:rsid w:val="001B6F2B"/>
    <w:rsid w:val="001C0D5C"/>
    <w:rsid w:val="001D6E0E"/>
    <w:rsid w:val="00216E5B"/>
    <w:rsid w:val="00216E9D"/>
    <w:rsid w:val="0022273E"/>
    <w:rsid w:val="00222DD7"/>
    <w:rsid w:val="002274B6"/>
    <w:rsid w:val="002434E4"/>
    <w:rsid w:val="0027090C"/>
    <w:rsid w:val="00274A44"/>
    <w:rsid w:val="00277AFB"/>
    <w:rsid w:val="002B0714"/>
    <w:rsid w:val="002B2E5B"/>
    <w:rsid w:val="002B48C5"/>
    <w:rsid w:val="002E78C0"/>
    <w:rsid w:val="002F4E4B"/>
    <w:rsid w:val="003036A1"/>
    <w:rsid w:val="00305A47"/>
    <w:rsid w:val="00306F29"/>
    <w:rsid w:val="00311675"/>
    <w:rsid w:val="00350F37"/>
    <w:rsid w:val="00360B57"/>
    <w:rsid w:val="00397C8B"/>
    <w:rsid w:val="003A487A"/>
    <w:rsid w:val="003A53D6"/>
    <w:rsid w:val="003B1B98"/>
    <w:rsid w:val="003C0AAD"/>
    <w:rsid w:val="003D7E0D"/>
    <w:rsid w:val="003F2B3A"/>
    <w:rsid w:val="003F4C08"/>
    <w:rsid w:val="004015FA"/>
    <w:rsid w:val="00407AF9"/>
    <w:rsid w:val="00422DD9"/>
    <w:rsid w:val="00424369"/>
    <w:rsid w:val="00436452"/>
    <w:rsid w:val="00436C49"/>
    <w:rsid w:val="004400EB"/>
    <w:rsid w:val="00450A89"/>
    <w:rsid w:val="00455D5D"/>
    <w:rsid w:val="004573FD"/>
    <w:rsid w:val="00472E3F"/>
    <w:rsid w:val="00484B38"/>
    <w:rsid w:val="00486162"/>
    <w:rsid w:val="0049374B"/>
    <w:rsid w:val="00496FB9"/>
    <w:rsid w:val="004970D8"/>
    <w:rsid w:val="004B610B"/>
    <w:rsid w:val="004C6F6A"/>
    <w:rsid w:val="004E2A0D"/>
    <w:rsid w:val="00500D2A"/>
    <w:rsid w:val="00541878"/>
    <w:rsid w:val="00555F18"/>
    <w:rsid w:val="00556469"/>
    <w:rsid w:val="00562EE7"/>
    <w:rsid w:val="00563D62"/>
    <w:rsid w:val="00570AB7"/>
    <w:rsid w:val="00572780"/>
    <w:rsid w:val="00573809"/>
    <w:rsid w:val="00577738"/>
    <w:rsid w:val="005812E1"/>
    <w:rsid w:val="0058378B"/>
    <w:rsid w:val="00596646"/>
    <w:rsid w:val="0059732D"/>
    <w:rsid w:val="005B7F9D"/>
    <w:rsid w:val="005C7DC5"/>
    <w:rsid w:val="005D7F8C"/>
    <w:rsid w:val="005E5D3A"/>
    <w:rsid w:val="005E71F0"/>
    <w:rsid w:val="005F4CCF"/>
    <w:rsid w:val="005F5152"/>
    <w:rsid w:val="005F7480"/>
    <w:rsid w:val="00611AE4"/>
    <w:rsid w:val="0063475A"/>
    <w:rsid w:val="006347C5"/>
    <w:rsid w:val="00636CCA"/>
    <w:rsid w:val="00651E18"/>
    <w:rsid w:val="0066455A"/>
    <w:rsid w:val="00665FB5"/>
    <w:rsid w:val="0067154E"/>
    <w:rsid w:val="00673561"/>
    <w:rsid w:val="00681A53"/>
    <w:rsid w:val="00695A85"/>
    <w:rsid w:val="006A3A7D"/>
    <w:rsid w:val="006B4983"/>
    <w:rsid w:val="006D22A7"/>
    <w:rsid w:val="006D2311"/>
    <w:rsid w:val="006D7E7D"/>
    <w:rsid w:val="006F150E"/>
    <w:rsid w:val="00703288"/>
    <w:rsid w:val="00711A14"/>
    <w:rsid w:val="00723978"/>
    <w:rsid w:val="00725FFF"/>
    <w:rsid w:val="007260A1"/>
    <w:rsid w:val="00730B12"/>
    <w:rsid w:val="007414D3"/>
    <w:rsid w:val="0074225D"/>
    <w:rsid w:val="00762D19"/>
    <w:rsid w:val="007661AD"/>
    <w:rsid w:val="007703E5"/>
    <w:rsid w:val="00775700"/>
    <w:rsid w:val="007811E0"/>
    <w:rsid w:val="00786616"/>
    <w:rsid w:val="00790542"/>
    <w:rsid w:val="00792F17"/>
    <w:rsid w:val="007B614F"/>
    <w:rsid w:val="007C2547"/>
    <w:rsid w:val="007C3B12"/>
    <w:rsid w:val="007C6B41"/>
    <w:rsid w:val="007D436D"/>
    <w:rsid w:val="007D4B72"/>
    <w:rsid w:val="007E468C"/>
    <w:rsid w:val="007F3D86"/>
    <w:rsid w:val="00810948"/>
    <w:rsid w:val="00811EB2"/>
    <w:rsid w:val="00833ABE"/>
    <w:rsid w:val="00841093"/>
    <w:rsid w:val="00857298"/>
    <w:rsid w:val="0087222B"/>
    <w:rsid w:val="008811C8"/>
    <w:rsid w:val="00890AF5"/>
    <w:rsid w:val="00897CAD"/>
    <w:rsid w:val="008B03B1"/>
    <w:rsid w:val="008B6F7F"/>
    <w:rsid w:val="008C4000"/>
    <w:rsid w:val="008D5F79"/>
    <w:rsid w:val="008E17C7"/>
    <w:rsid w:val="008F457E"/>
    <w:rsid w:val="00920A65"/>
    <w:rsid w:val="00934AFD"/>
    <w:rsid w:val="00946125"/>
    <w:rsid w:val="00947816"/>
    <w:rsid w:val="00955A5B"/>
    <w:rsid w:val="009565A9"/>
    <w:rsid w:val="00963CB4"/>
    <w:rsid w:val="00987205"/>
    <w:rsid w:val="00990E71"/>
    <w:rsid w:val="009B0193"/>
    <w:rsid w:val="009B4C20"/>
    <w:rsid w:val="009B7E3A"/>
    <w:rsid w:val="009D4D56"/>
    <w:rsid w:val="00A05A62"/>
    <w:rsid w:val="00A30F29"/>
    <w:rsid w:val="00A321D0"/>
    <w:rsid w:val="00A47D18"/>
    <w:rsid w:val="00A53A0A"/>
    <w:rsid w:val="00A60CB3"/>
    <w:rsid w:val="00A62823"/>
    <w:rsid w:val="00A672FC"/>
    <w:rsid w:val="00A76D4E"/>
    <w:rsid w:val="00A845CC"/>
    <w:rsid w:val="00A85CB7"/>
    <w:rsid w:val="00A9200A"/>
    <w:rsid w:val="00AA3C28"/>
    <w:rsid w:val="00AA3DBE"/>
    <w:rsid w:val="00AB0790"/>
    <w:rsid w:val="00AE7B88"/>
    <w:rsid w:val="00AF5F33"/>
    <w:rsid w:val="00B367E8"/>
    <w:rsid w:val="00B60B16"/>
    <w:rsid w:val="00B61D2B"/>
    <w:rsid w:val="00B65FF6"/>
    <w:rsid w:val="00B81B1F"/>
    <w:rsid w:val="00B842C6"/>
    <w:rsid w:val="00B92F86"/>
    <w:rsid w:val="00B93A44"/>
    <w:rsid w:val="00BA3407"/>
    <w:rsid w:val="00BA399F"/>
    <w:rsid w:val="00BB3EC8"/>
    <w:rsid w:val="00BB78D5"/>
    <w:rsid w:val="00BD251C"/>
    <w:rsid w:val="00C216FD"/>
    <w:rsid w:val="00C36023"/>
    <w:rsid w:val="00C52DF1"/>
    <w:rsid w:val="00C858E6"/>
    <w:rsid w:val="00C96342"/>
    <w:rsid w:val="00CA3164"/>
    <w:rsid w:val="00CA7FDE"/>
    <w:rsid w:val="00CF3F81"/>
    <w:rsid w:val="00D176FD"/>
    <w:rsid w:val="00D223ED"/>
    <w:rsid w:val="00D32FC7"/>
    <w:rsid w:val="00D525F8"/>
    <w:rsid w:val="00D573AB"/>
    <w:rsid w:val="00D63543"/>
    <w:rsid w:val="00D649A3"/>
    <w:rsid w:val="00D736C2"/>
    <w:rsid w:val="00D82D69"/>
    <w:rsid w:val="00D90F21"/>
    <w:rsid w:val="00D9295A"/>
    <w:rsid w:val="00DA0714"/>
    <w:rsid w:val="00DA59DC"/>
    <w:rsid w:val="00DB6200"/>
    <w:rsid w:val="00DD0C94"/>
    <w:rsid w:val="00DD251D"/>
    <w:rsid w:val="00DE687E"/>
    <w:rsid w:val="00E00C6F"/>
    <w:rsid w:val="00E0238E"/>
    <w:rsid w:val="00E02BEC"/>
    <w:rsid w:val="00E032F8"/>
    <w:rsid w:val="00E13253"/>
    <w:rsid w:val="00E13DE1"/>
    <w:rsid w:val="00E35A82"/>
    <w:rsid w:val="00E40F6D"/>
    <w:rsid w:val="00E521A7"/>
    <w:rsid w:val="00E52909"/>
    <w:rsid w:val="00E756EE"/>
    <w:rsid w:val="00E83C2D"/>
    <w:rsid w:val="00E84023"/>
    <w:rsid w:val="00EB1C84"/>
    <w:rsid w:val="00ED1859"/>
    <w:rsid w:val="00EE12CA"/>
    <w:rsid w:val="00EE2C82"/>
    <w:rsid w:val="00EE35F6"/>
    <w:rsid w:val="00EF5B53"/>
    <w:rsid w:val="00F00688"/>
    <w:rsid w:val="00F00E3D"/>
    <w:rsid w:val="00F34684"/>
    <w:rsid w:val="00F4055F"/>
    <w:rsid w:val="00F61736"/>
    <w:rsid w:val="00F77575"/>
    <w:rsid w:val="00F94FB9"/>
    <w:rsid w:val="00F97A47"/>
    <w:rsid w:val="00FA4248"/>
    <w:rsid w:val="00FB4018"/>
    <w:rsid w:val="00FB6C61"/>
    <w:rsid w:val="00FC02B9"/>
    <w:rsid w:val="00FC2A20"/>
    <w:rsid w:val="00FD3069"/>
    <w:rsid w:val="00FD422E"/>
    <w:rsid w:val="00FE5664"/>
    <w:rsid w:val="00FE7C54"/>
    <w:rsid w:val="00FE7DF9"/>
    <w:rsid w:val="00FF1D0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2F2C"/>
  <w15:docId w15:val="{131477A8-DDB2-4CAD-9378-29B2329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36D"/>
  </w:style>
  <w:style w:type="paragraph" w:styleId="Rodap">
    <w:name w:val="footer"/>
    <w:basedOn w:val="Normal"/>
    <w:link w:val="Rodap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36D"/>
  </w:style>
  <w:style w:type="paragraph" w:styleId="PargrafodaLista">
    <w:name w:val="List Paragraph"/>
    <w:basedOn w:val="Normal"/>
    <w:qFormat/>
    <w:rsid w:val="006347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439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5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842C6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500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D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D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D2A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7816"/>
    <w:rPr>
      <w:color w:val="605E5C"/>
      <w:shd w:val="clear" w:color="auto" w:fill="E1DFDD"/>
    </w:rPr>
  </w:style>
  <w:style w:type="paragraph" w:customStyle="1" w:styleId="Normal1">
    <w:name w:val="Normal1"/>
    <w:rsid w:val="00A30F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Bitstream Vera Sans" w:hAnsi="Times New Roman" w:cs="Bitstream Vera Sans"/>
      <w:color w:val="00000A"/>
      <w:kern w:val="3"/>
      <w:sz w:val="24"/>
      <w:szCs w:val="24"/>
      <w:lang w:val="es-ES" w:eastAsia="zh-CN" w:bidi="hi-IN"/>
    </w:rPr>
  </w:style>
  <w:style w:type="paragraph" w:styleId="Corpodetexto2">
    <w:name w:val="Body Text 2"/>
    <w:basedOn w:val="Normal"/>
    <w:link w:val="Corpodetexto2Char"/>
    <w:semiHidden/>
    <w:rsid w:val="00FB4018"/>
    <w:pPr>
      <w:suppressAutoHyphens/>
      <w:spacing w:line="240" w:lineRule="auto"/>
      <w:jc w:val="both"/>
    </w:pPr>
    <w:rPr>
      <w:rFonts w:eastAsia="SimSun"/>
      <w:bCs/>
      <w:kern w:val="1"/>
      <w:sz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FB4018"/>
    <w:rPr>
      <w:rFonts w:eastAsia="SimSun"/>
      <w:bCs/>
      <w:kern w:val="1"/>
      <w:sz w:val="24"/>
      <w:lang w:eastAsia="ar-SA"/>
    </w:rPr>
  </w:style>
  <w:style w:type="table" w:styleId="Tabelacomgrade">
    <w:name w:val="Table Grid"/>
    <w:basedOn w:val="Tabelanormal"/>
    <w:uiPriority w:val="39"/>
    <w:rsid w:val="006A3A7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C4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4000"/>
  </w:style>
  <w:style w:type="character" w:customStyle="1" w:styleId="hps">
    <w:name w:val="hps"/>
    <w:basedOn w:val="Fontepargpadro"/>
    <w:rsid w:val="008C4000"/>
  </w:style>
  <w:style w:type="paragraph" w:styleId="Lista">
    <w:name w:val="List"/>
    <w:basedOn w:val="Corpodetexto"/>
    <w:semiHidden/>
    <w:rsid w:val="008C4000"/>
    <w:pPr>
      <w:suppressAutoHyphens/>
      <w:spacing w:after="0" w:line="240" w:lineRule="auto"/>
      <w:jc w:val="both"/>
    </w:pPr>
    <w:rPr>
      <w:rFonts w:eastAsia="Times New Roman" w:cs="Mangal"/>
      <w:sz w:val="24"/>
      <w:szCs w:val="20"/>
      <w:lang w:eastAsia="zh-CN"/>
    </w:rPr>
  </w:style>
  <w:style w:type="paragraph" w:customStyle="1" w:styleId="WW-Padro">
    <w:name w:val="WW-Padrão"/>
    <w:rsid w:val="008C4000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xBrp32">
    <w:name w:val="TxBr_p32"/>
    <w:basedOn w:val="Normal"/>
    <w:rsid w:val="008C4000"/>
    <w:pPr>
      <w:widowControl w:val="0"/>
      <w:tabs>
        <w:tab w:val="left" w:pos="929"/>
      </w:tabs>
      <w:autoSpaceDE w:val="0"/>
      <w:spacing w:line="249" w:lineRule="atLeast"/>
      <w:ind w:left="262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W-Corpodetexto2">
    <w:name w:val="WW-Corpo de texto 2"/>
    <w:basedOn w:val="Normal"/>
    <w:rsid w:val="008C4000"/>
    <w:pPr>
      <w:suppressAutoHyphens/>
      <w:spacing w:line="240" w:lineRule="auto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1A14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2B3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3F2B3A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3F2B3A"/>
    <w:pPr>
      <w:spacing w:after="100" w:line="259" w:lineRule="auto"/>
    </w:pPr>
    <w:rPr>
      <w:rFonts w:asciiTheme="minorHAnsi" w:eastAsiaTheme="minorEastAsia" w:hAnsiTheme="minorHAns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3F2B3A"/>
    <w:rPr>
      <w:color w:val="434343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40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+Tm8gTWFya2luZzwvTGFiZWxTdHJpbmc+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>
  <element uid="82dda3db-27bf-4cd4-8837-ac497471ab27" value=""/>
</sisl>
</file>

<file path=customXml/itemProps1.xml><?xml version="1.0" encoding="utf-8"?>
<ds:datastoreItem xmlns:ds="http://schemas.openxmlformats.org/officeDocument/2006/customXml" ds:itemID="{C5A090C4-B10F-4B6D-B215-65DF379C5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DA374-DCEA-46BB-A9E0-30009F7A5FF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D2F83CC3-DAA3-442C-8B64-2E8B276141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Alves dos Anjos</dc:creator>
  <cp:lastModifiedBy>Rafael Francis Leite</cp:lastModifiedBy>
  <cp:revision>2</cp:revision>
  <cp:lastPrinted>2023-04-11T20:31:00Z</cp:lastPrinted>
  <dcterms:created xsi:type="dcterms:W3CDTF">2023-04-28T19:52:00Z</dcterms:created>
  <dcterms:modified xsi:type="dcterms:W3CDTF">2023-04-28T19:52:00Z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76f5412e-ed43-42bf-b528-f62208e3a84a</vt:lpwstr>
  </property>
  <property fmtid="{D5CDD505-2E9C-101B-9397-08002B2CF9AE}" pid="3" name="bjSaver">
    <vt:lpwstr>ynggYmWXGjCpBYj7MXC34sitlr9M76IN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policy="ef8af39a-1bf2-4b89-a7b7-df2ed490df21" origin="userSelected" xmlns="http://www.boldonj</vt:lpwstr>
  </property>
  <property fmtid="{D5CDD505-2E9C-101B-9397-08002B2CF9AE}" pid="6" name="bjDocumentLabelXML-0">
    <vt:lpwstr>ames.com/2008/01/sie/internal/label"&gt;&lt;element uid="82dda3db-27bf-4cd4-8837-ac497471ab27" value="" /&gt;&lt;/sisl&gt;</vt:lpwstr>
  </property>
  <property fmtid="{D5CDD505-2E9C-101B-9397-08002B2CF9AE}" pid="7" name="bjDocumentSecurityLabel">
    <vt:lpwstr>Informação Pública</vt:lpwstr>
  </property>
  <property fmtid="{D5CDD505-2E9C-101B-9397-08002B2CF9AE}" pid="8" name="bjLabelHistoryID">
    <vt:lpwstr>{6B7DA374-DCEA-46BB-A9E0-30009F7A5FFD}</vt:lpwstr>
  </property>
</Properties>
</file>